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E384E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5859A53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共青团湖北经济学院第四次团代会提案表</w:t>
      </w:r>
    </w:p>
    <w:bookmarkEnd w:id="0"/>
    <w:p w14:paraId="717E0298"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选举单位（盖章）：共青团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湖北经济学院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XX学院委员会  年 月 日</w:t>
      </w:r>
    </w:p>
    <w:tbl>
      <w:tblPr>
        <w:tblStyle w:val="2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966"/>
        <w:gridCol w:w="2412"/>
        <w:gridCol w:w="1428"/>
        <w:gridCol w:w="2623"/>
      </w:tblGrid>
      <w:tr w14:paraId="31E710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093" w:type="dxa"/>
            <w:vAlign w:val="center"/>
          </w:tcPr>
          <w:p w14:paraId="0A367403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提案人</w:t>
            </w:r>
          </w:p>
        </w:tc>
        <w:tc>
          <w:tcPr>
            <w:tcW w:w="3378" w:type="dxa"/>
            <w:gridSpan w:val="2"/>
          </w:tcPr>
          <w:p w14:paraId="0C020E6B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1428" w:type="dxa"/>
            <w:vAlign w:val="center"/>
          </w:tcPr>
          <w:p w14:paraId="45EFD4D2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2623" w:type="dxa"/>
          </w:tcPr>
          <w:p w14:paraId="1CC44DBD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2187A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093" w:type="dxa"/>
            <w:vAlign w:val="center"/>
          </w:tcPr>
          <w:p w14:paraId="08633609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附议人</w:t>
            </w:r>
          </w:p>
        </w:tc>
        <w:tc>
          <w:tcPr>
            <w:tcW w:w="7429" w:type="dxa"/>
            <w:gridSpan w:val="4"/>
          </w:tcPr>
          <w:p w14:paraId="611C9B88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（≥2人）</w:t>
            </w:r>
          </w:p>
        </w:tc>
      </w:tr>
      <w:tr w14:paraId="6383C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093" w:type="dxa"/>
            <w:vMerge w:val="restart"/>
            <w:vAlign w:val="center"/>
          </w:tcPr>
          <w:p w14:paraId="6D10A808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</w:t>
            </w:r>
          </w:p>
          <w:p w14:paraId="330B302C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案</w:t>
            </w:r>
          </w:p>
          <w:p w14:paraId="4F43C5CD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内</w:t>
            </w:r>
          </w:p>
          <w:p w14:paraId="76081DB0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容</w:t>
            </w:r>
          </w:p>
        </w:tc>
        <w:tc>
          <w:tcPr>
            <w:tcW w:w="966" w:type="dxa"/>
            <w:vAlign w:val="center"/>
          </w:tcPr>
          <w:p w14:paraId="3067EF6F">
            <w:pPr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  名</w:t>
            </w:r>
          </w:p>
        </w:tc>
        <w:tc>
          <w:tcPr>
            <w:tcW w:w="6463" w:type="dxa"/>
            <w:gridSpan w:val="3"/>
          </w:tcPr>
          <w:p w14:paraId="1E5950F7">
            <w:pPr>
              <w:jc w:val="left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 </w:t>
            </w:r>
          </w:p>
        </w:tc>
      </w:tr>
      <w:tr w14:paraId="4E4F5C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</w:trPr>
        <w:tc>
          <w:tcPr>
            <w:tcW w:w="1093" w:type="dxa"/>
            <w:vMerge w:val="continue"/>
            <w:vAlign w:val="center"/>
          </w:tcPr>
          <w:p w14:paraId="5255A43A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3A8A1C4A">
            <w:pPr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提案 类  型</w:t>
            </w:r>
          </w:p>
        </w:tc>
        <w:tc>
          <w:tcPr>
            <w:tcW w:w="6463" w:type="dxa"/>
            <w:gridSpan w:val="3"/>
          </w:tcPr>
          <w:p w14:paraId="5F6C06D7">
            <w:pPr>
              <w:jc w:val="left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□思想政治引领    □组织建设提升   □青年成长成才  □青年权益服务    □深化改革创新   □其它（青年们普遍关心的重大问题）</w:t>
            </w:r>
          </w:p>
        </w:tc>
      </w:tr>
      <w:tr w14:paraId="50596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1" w:hRule="atLeast"/>
        </w:trPr>
        <w:tc>
          <w:tcPr>
            <w:tcW w:w="1093" w:type="dxa"/>
            <w:vMerge w:val="continue"/>
            <w:vAlign w:val="center"/>
          </w:tcPr>
          <w:p w14:paraId="55A1E70E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textDirection w:val="tbLrV"/>
            <w:vAlign w:val="center"/>
          </w:tcPr>
          <w:p w14:paraId="3F29D802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提 案 理 由 </w:t>
            </w:r>
          </w:p>
        </w:tc>
        <w:tc>
          <w:tcPr>
            <w:tcW w:w="6463" w:type="dxa"/>
            <w:gridSpan w:val="3"/>
          </w:tcPr>
          <w:p w14:paraId="662E4A81"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 w14:paraId="6A4A6208">
            <w:pPr>
              <w:jc w:val="righ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 w14:paraId="429FCFCE">
            <w:pPr>
              <w:jc w:val="righ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 w14:paraId="07F3F831">
            <w:pPr>
              <w:jc w:val="righ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 w14:paraId="358527EC">
            <w:pPr>
              <w:jc w:val="righ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1A29F3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9" w:hRule="atLeast"/>
        </w:trPr>
        <w:tc>
          <w:tcPr>
            <w:tcW w:w="1093" w:type="dxa"/>
            <w:vMerge w:val="continue"/>
            <w:vAlign w:val="center"/>
          </w:tcPr>
          <w:p w14:paraId="106F4FD8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956D090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</w:t>
            </w:r>
          </w:p>
          <w:p w14:paraId="328BD58B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</w:t>
            </w:r>
          </w:p>
          <w:p w14:paraId="398BF5EF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的</w:t>
            </w:r>
          </w:p>
          <w:p w14:paraId="4966B3C1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建</w:t>
            </w:r>
          </w:p>
          <w:p w14:paraId="040ADC77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议</w:t>
            </w:r>
          </w:p>
          <w:p w14:paraId="2FB8838B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措</w:t>
            </w:r>
          </w:p>
          <w:p w14:paraId="549B3BD1">
            <w:pPr>
              <w:jc w:val="center"/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施</w:t>
            </w:r>
          </w:p>
        </w:tc>
        <w:tc>
          <w:tcPr>
            <w:tcW w:w="6463" w:type="dxa"/>
            <w:gridSpan w:val="3"/>
          </w:tcPr>
          <w:p w14:paraId="6252B656">
            <w:pPr>
              <w:wordWrap w:val="0"/>
              <w:jc w:val="righ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1501EF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</w:trPr>
        <w:tc>
          <w:tcPr>
            <w:tcW w:w="1093" w:type="dxa"/>
            <w:vMerge w:val="continue"/>
            <w:vAlign w:val="center"/>
          </w:tcPr>
          <w:p w14:paraId="5666FC87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47F2AC0C">
            <w:pPr>
              <w:rPr>
                <w:rFonts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提案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委员会</w:t>
            </w:r>
            <w:r>
              <w:rPr>
                <w:rFonts w:ascii="仿宋" w:hAnsi="仿宋" w:eastAsia="仿宋" w:cs="仿宋"/>
                <w:bCs/>
                <w:sz w:val="24"/>
                <w:szCs w:val="32"/>
              </w:rPr>
              <w:t>审查意见</w:t>
            </w:r>
          </w:p>
        </w:tc>
        <w:tc>
          <w:tcPr>
            <w:tcW w:w="6463" w:type="dxa"/>
            <w:gridSpan w:val="3"/>
          </w:tcPr>
          <w:p w14:paraId="43BF1C81"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 w14:paraId="15B55A08">
            <w:pPr>
              <w:jc w:val="left"/>
              <w:rPr>
                <w:rFonts w:ascii="宋体" w:hAnsi="宋体" w:cs="宋体"/>
                <w:b/>
                <w:bCs/>
                <w:sz w:val="24"/>
                <w:szCs w:val="32"/>
              </w:rPr>
            </w:pPr>
          </w:p>
          <w:p w14:paraId="694B9E39">
            <w:r>
              <w:rPr>
                <w:rFonts w:hint="eastAsia"/>
              </w:rPr>
              <w:t xml:space="preserve"> </w:t>
            </w:r>
          </w:p>
        </w:tc>
      </w:tr>
    </w:tbl>
    <w:p w14:paraId="0641CF4B">
      <w:pPr>
        <w:jc w:val="left"/>
        <w:rPr>
          <w:rFonts w:ascii="仿宋" w:hAnsi="仿宋" w:eastAsia="仿宋" w:cs="仿宋"/>
          <w:b/>
          <w:sz w:val="24"/>
          <w:szCs w:val="32"/>
        </w:rPr>
      </w:pPr>
    </w:p>
    <w:p w14:paraId="25BA3555">
      <w:pPr>
        <w:jc w:val="left"/>
      </w:pPr>
      <w:r>
        <w:rPr>
          <w:rFonts w:hint="eastAsia" w:ascii="仿宋" w:hAnsi="仿宋" w:eastAsia="仿宋" w:cs="仿宋"/>
          <w:b/>
          <w:sz w:val="24"/>
          <w:szCs w:val="32"/>
        </w:rPr>
        <w:t>说明</w:t>
      </w:r>
      <w:r>
        <w:rPr>
          <w:rFonts w:ascii="仿宋" w:hAnsi="仿宋" w:eastAsia="仿宋" w:cs="仿宋"/>
          <w:b/>
          <w:sz w:val="24"/>
          <w:szCs w:val="32"/>
        </w:rPr>
        <w:t>：</w:t>
      </w:r>
      <w:r>
        <w:rPr>
          <w:rFonts w:ascii="仿宋" w:hAnsi="仿宋" w:eastAsia="仿宋" w:cs="仿宋"/>
          <w:bCs/>
          <w:sz w:val="24"/>
          <w:szCs w:val="32"/>
        </w:rPr>
        <w:t>1、一事一案，1表只填写1个提案；2、</w:t>
      </w:r>
      <w:r>
        <w:rPr>
          <w:rFonts w:hint="eastAsia" w:ascii="仿宋" w:hAnsi="仿宋" w:eastAsia="仿宋" w:cs="仿宋"/>
          <w:bCs/>
          <w:sz w:val="24"/>
          <w:szCs w:val="32"/>
        </w:rPr>
        <w:t>提案内容</w:t>
      </w:r>
      <w:r>
        <w:rPr>
          <w:rFonts w:ascii="仿宋" w:hAnsi="仿宋" w:eastAsia="仿宋" w:cs="仿宋"/>
          <w:bCs/>
          <w:sz w:val="24"/>
          <w:szCs w:val="32"/>
        </w:rPr>
        <w:t>应准确简明，措施可行</w:t>
      </w:r>
      <w:r>
        <w:rPr>
          <w:rFonts w:hint="eastAsia" w:ascii="仿宋" w:hAnsi="仿宋" w:eastAsia="仿宋" w:cs="仿宋"/>
          <w:bCs/>
          <w:sz w:val="24"/>
          <w:szCs w:val="32"/>
        </w:rPr>
        <w:t>（可添加附页）。</w:t>
      </w:r>
      <w:r>
        <w:rPr>
          <w:rFonts w:hint="eastAsia" w:ascii="仿宋" w:hAnsi="仿宋" w:eastAsia="仿宋" w:cs="仿宋"/>
          <w:b/>
          <w:sz w:val="24"/>
          <w:szCs w:val="32"/>
        </w:rPr>
        <w:t xml:space="preserve"> </w:t>
      </w:r>
    </w:p>
    <w:p w14:paraId="49CEDA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C72B719-F54D-498F-840A-A8AA505D8048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EC82A535-40C6-4C67-A20A-FCC03362963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31BA795-689D-4D14-8ECE-81284916DC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003CE"/>
    <w:rsid w:val="4F70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2025-11-26T10:22:00Z</dcterms:created>
  <dc:creator>夏炼</dc:creator>
  <cp:lastModifiedBy>夏炼</cp:lastModifiedBy>
  <dcterms:modified xsi:type="dcterms:W3CDTF">2025-11-26T10:23:08Z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2E1173ADBD944A56AA1F4CEB1E022B53_11</vt:lpwstr>
  </property>
  <property fmtid="{D5CDD505-2E9C-101B-9397-08002B2CF9AE}" pid="4" name="KSOTemplateDocerSaveRecord">
    <vt:lpwstr>eyJoZGlkIjoiNzY3NmUyMzNkYjJmOTAzYzIwNDAzMGY5MTMyMTM0NDIiLCJ1c2VySWQiOiIyNzIzMzg4NSJ9</vt:lpwstr>
  </property>
</Properties>
</file>