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6C371">
      <w:pPr>
        <w:jc w:val="left"/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附件8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：</w:t>
      </w:r>
    </w:p>
    <w:p w14:paraId="1BCCE552">
      <w:pPr>
        <w:spacing w:line="360" w:lineRule="auto"/>
        <w:jc w:val="center"/>
        <w:rPr>
          <w:rFonts w:hint="eastAsia" w:ascii="黑体" w:hAnsi="华文中宋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华文中宋" w:eastAsia="黑体" w:cs="Times New Roman"/>
          <w:sz w:val="32"/>
          <w:szCs w:val="32"/>
          <w:lang w:val="en-US" w:eastAsia="zh-CN"/>
        </w:rPr>
        <w:t>湖北经济学院学生社团新媒体平台年审表</w:t>
      </w:r>
    </w:p>
    <w:tbl>
      <w:tblPr>
        <w:tblStyle w:val="5"/>
        <w:tblW w:w="156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872"/>
        <w:gridCol w:w="2185"/>
        <w:gridCol w:w="2027"/>
        <w:gridCol w:w="1227"/>
        <w:gridCol w:w="2382"/>
        <w:gridCol w:w="1446"/>
        <w:gridCol w:w="1430"/>
        <w:gridCol w:w="1502"/>
      </w:tblGrid>
      <w:tr w14:paraId="0866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5602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ED0046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社团新媒体账号基础信息</w:t>
            </w:r>
          </w:p>
        </w:tc>
      </w:tr>
      <w:tr w14:paraId="0F77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D433A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平台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075C342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2185" w:type="dxa"/>
            <w:noWrap w:val="0"/>
            <w:vAlign w:val="center"/>
          </w:tcPr>
          <w:p w14:paraId="742DBA6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账号</w:t>
            </w:r>
          </w:p>
        </w:tc>
        <w:tc>
          <w:tcPr>
            <w:tcW w:w="2027" w:type="dxa"/>
            <w:noWrap w:val="0"/>
            <w:vAlign w:val="center"/>
          </w:tcPr>
          <w:p w14:paraId="17B55F82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密码</w:t>
            </w:r>
          </w:p>
        </w:tc>
        <w:tc>
          <w:tcPr>
            <w:tcW w:w="1227" w:type="dxa"/>
            <w:noWrap w:val="0"/>
            <w:vAlign w:val="center"/>
          </w:tcPr>
          <w:p w14:paraId="1E69BD8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粉丝数</w:t>
            </w:r>
          </w:p>
        </w:tc>
        <w:tc>
          <w:tcPr>
            <w:tcW w:w="2382" w:type="dxa"/>
            <w:noWrap w:val="0"/>
            <w:vAlign w:val="center"/>
          </w:tcPr>
          <w:p w14:paraId="7D6E8BF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开通时间</w:t>
            </w:r>
          </w:p>
        </w:tc>
        <w:tc>
          <w:tcPr>
            <w:tcW w:w="1446" w:type="dxa"/>
            <w:noWrap w:val="0"/>
            <w:vAlign w:val="center"/>
          </w:tcPr>
          <w:p w14:paraId="45E0366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是否认证</w:t>
            </w:r>
          </w:p>
        </w:tc>
        <w:tc>
          <w:tcPr>
            <w:tcW w:w="1430" w:type="dxa"/>
            <w:noWrap w:val="0"/>
            <w:vAlign w:val="center"/>
          </w:tcPr>
          <w:p w14:paraId="5F60FA3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运营人员</w:t>
            </w:r>
          </w:p>
        </w:tc>
        <w:tc>
          <w:tcPr>
            <w:tcW w:w="1502" w:type="dxa"/>
            <w:noWrap w:val="0"/>
            <w:vAlign w:val="center"/>
          </w:tcPr>
          <w:p w14:paraId="2F25FE4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联系方式</w:t>
            </w:r>
          </w:p>
        </w:tc>
      </w:tr>
      <w:tr w14:paraId="093FC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E3A7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微信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244B337C">
            <w:pPr>
              <w:jc w:val="center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85" w:type="dxa"/>
            <w:noWrap w:val="0"/>
            <w:vAlign w:val="center"/>
          </w:tcPr>
          <w:p w14:paraId="37A3C945">
            <w:pPr>
              <w:jc w:val="both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0A4497B0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717F0B0C">
            <w:pPr>
              <w:jc w:val="center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2D225EBA">
            <w:pPr>
              <w:jc w:val="center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7012D3AE">
            <w:pPr>
              <w:jc w:val="center"/>
              <w:rPr>
                <w:rFonts w:hint="eastAsia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3A41D853">
            <w:pPr>
              <w:jc w:val="center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4614BD9C">
            <w:pPr>
              <w:jc w:val="center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2CF7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9270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微博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7ADE394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85" w:type="dxa"/>
            <w:noWrap w:val="0"/>
            <w:vAlign w:val="center"/>
          </w:tcPr>
          <w:p w14:paraId="60C1CE4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36C01FAA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16AC355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5086ECA3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678AE4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739C704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12461B4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0D50A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5FC9A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抖音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417D5BE6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85" w:type="dxa"/>
            <w:noWrap w:val="0"/>
            <w:vAlign w:val="center"/>
          </w:tcPr>
          <w:p w14:paraId="3BC9DE1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50CFF42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4854799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0637CFB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5A0D8FA2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328C0C0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2E64B06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C9F3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59B0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B站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6272915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85" w:type="dxa"/>
            <w:noWrap w:val="0"/>
            <w:vAlign w:val="center"/>
          </w:tcPr>
          <w:p w14:paraId="5F616F6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160FA50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667569F3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5FC5126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6EFD902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4DFA9BC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6D58F6E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3A75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7580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快手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22ACE813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85" w:type="dxa"/>
            <w:noWrap w:val="0"/>
            <w:vAlign w:val="center"/>
          </w:tcPr>
          <w:p w14:paraId="3106982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1F8CA06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772148E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5629806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41F7A87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0B9B37E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04ACCFC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8140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5D3C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QQ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30213DE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85" w:type="dxa"/>
            <w:noWrap w:val="0"/>
            <w:vAlign w:val="center"/>
          </w:tcPr>
          <w:p w14:paraId="588C800A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2F4CB17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7240DF7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048E13F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33EA1A3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4951E31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0BE0FF3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7F1F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12D8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小红书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3E23E86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85" w:type="dxa"/>
            <w:noWrap w:val="0"/>
            <w:vAlign w:val="center"/>
          </w:tcPr>
          <w:p w14:paraId="6B1D5E9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6F9D5FC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7B775E3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6503AFD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4E42C7E6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032AD1E2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17556FA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079D9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5034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其他平台1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3341141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85" w:type="dxa"/>
            <w:noWrap w:val="0"/>
            <w:vAlign w:val="center"/>
          </w:tcPr>
          <w:p w14:paraId="77596A73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6997ABD2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0AF0215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03AA430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395C3086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2B225CB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1B6A518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01775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CF88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其他平台2</w:t>
            </w:r>
          </w:p>
        </w:tc>
        <w:tc>
          <w:tcPr>
            <w:tcW w:w="1872" w:type="dxa"/>
            <w:tcBorders>
              <w:left w:val="single" w:color="auto" w:sz="4" w:space="0"/>
            </w:tcBorders>
            <w:noWrap w:val="0"/>
            <w:vAlign w:val="center"/>
          </w:tcPr>
          <w:p w14:paraId="25DDD5A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85" w:type="dxa"/>
            <w:noWrap w:val="0"/>
            <w:vAlign w:val="center"/>
          </w:tcPr>
          <w:p w14:paraId="7C57EAB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27" w:type="dxa"/>
            <w:noWrap w:val="0"/>
            <w:vAlign w:val="center"/>
          </w:tcPr>
          <w:p w14:paraId="5D2FE2D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50CFD2F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382" w:type="dxa"/>
            <w:noWrap w:val="0"/>
            <w:vAlign w:val="center"/>
          </w:tcPr>
          <w:p w14:paraId="166E3CC3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47E74A6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30" w:type="dxa"/>
            <w:noWrap w:val="0"/>
            <w:vAlign w:val="center"/>
          </w:tcPr>
          <w:p w14:paraId="489EE2AA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08C9B9E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66EB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exact"/>
          <w:jc w:val="center"/>
        </w:trPr>
        <w:tc>
          <w:tcPr>
            <w:tcW w:w="15602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BBC1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若</w:t>
            </w:r>
            <w:r>
              <w:rPr>
                <w:rFonts w:hint="default" w:ascii="仿宋_GB2312" w:hAnsi="Times New Roman" w:eastAsia="仿宋_GB2312" w:cs="Times New Roman"/>
                <w:sz w:val="24"/>
                <w:szCs w:val="24"/>
                <w:lang w:val="en-US" w:eastAsia="zh-CN"/>
              </w:rPr>
              <w:t>在同一平台开设多个账号，请在对应平台下插入相应行，并补充信息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；可根据社团新媒体平台实际拥有类型及数量增加表格</w:t>
            </w:r>
          </w:p>
        </w:tc>
      </w:tr>
    </w:tbl>
    <w:p w14:paraId="616FE197">
      <w:pPr>
        <w:pStyle w:val="2"/>
        <w:ind w:left="0" w:leftChars="0" w:firstLine="0" w:firstLineChars="0"/>
        <w:rPr>
          <w:rFonts w:hint="default"/>
          <w:lang w:val="en-US" w:eastAsia="zh-CN"/>
        </w:rPr>
        <w:sectPr>
          <w:headerReference r:id="rId3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5"/>
      </w:tblGrid>
      <w:tr w14:paraId="29487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noWrap w:val="0"/>
            <w:vAlign w:val="center"/>
          </w:tcPr>
          <w:p w14:paraId="38A17E3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社团自查情况</w:t>
            </w:r>
          </w:p>
        </w:tc>
      </w:tr>
      <w:tr w14:paraId="4BD4E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6" w:hRule="exact"/>
          <w:jc w:val="center"/>
        </w:trPr>
        <w:tc>
          <w:tcPr>
            <w:tcW w:w="8795" w:type="dxa"/>
            <w:noWrap w:val="0"/>
            <w:vAlign w:val="top"/>
          </w:tcPr>
          <w:p w14:paraId="5322DEB3">
            <w:pPr>
              <w:jc w:val="both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（运营概况、管理模式、特色活动、有无违规发布等，要求内容真实，可加页）</w:t>
            </w:r>
          </w:p>
        </w:tc>
      </w:tr>
      <w:tr w14:paraId="72EF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noWrap w:val="0"/>
            <w:vAlign w:val="center"/>
          </w:tcPr>
          <w:p w14:paraId="02C0C594"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社团新媒体平台使用总结报告</w:t>
            </w:r>
          </w:p>
        </w:tc>
      </w:tr>
      <w:tr w14:paraId="304D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6" w:hRule="exact"/>
          <w:jc w:val="center"/>
        </w:trPr>
        <w:tc>
          <w:tcPr>
            <w:tcW w:w="8795" w:type="dxa"/>
            <w:noWrap w:val="0"/>
            <w:vAlign w:val="top"/>
          </w:tcPr>
          <w:p w14:paraId="06C910D0">
            <w:pPr>
              <w:jc w:val="both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（可另附页）</w:t>
            </w:r>
          </w:p>
        </w:tc>
      </w:tr>
    </w:tbl>
    <w:p w14:paraId="0C911C32">
      <w:pPr>
        <w:ind w:left="840" w:hanging="840" w:hangingChars="400"/>
        <w:rPr>
          <w:rFonts w:hint="eastAsia" w:ascii="仿宋_GB2312" w:hAnsi="Times New Roman" w:eastAsia="仿宋_GB2312" w:cs="Times New Roman"/>
          <w:bCs/>
          <w:sz w:val="21"/>
          <w:szCs w:val="21"/>
        </w:rPr>
      </w:pPr>
    </w:p>
    <w:p w14:paraId="76EA0745">
      <w:pPr>
        <w:ind w:left="840" w:hanging="840" w:hangingChars="400"/>
        <w:rPr>
          <w:rFonts w:hint="eastAsia" w:ascii="仿宋_GB2312" w:hAnsi="Times New Roman" w:eastAsia="仿宋_GB2312" w:cs="Times New Roman"/>
          <w:bCs/>
          <w:sz w:val="21"/>
          <w:szCs w:val="21"/>
          <w:lang w:eastAsia="zh-CN"/>
        </w:rPr>
      </w:pP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说明：1.</w:t>
      </w:r>
      <w:r>
        <w:rPr>
          <w:rFonts w:hint="eastAsia" w:ascii="仿宋_GB2312" w:hAnsi="Times New Roman" w:eastAsia="仿宋_GB2312" w:cs="Times New Roman"/>
          <w:bCs/>
          <w:sz w:val="21"/>
          <w:szCs w:val="21"/>
          <w:lang w:val="en-US" w:eastAsia="zh-CN"/>
        </w:rPr>
        <w:t>本表为社团新媒体平台年审表，务必如实填写，</w:t>
      </w: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请在网上填好后再</w:t>
      </w:r>
      <w:r>
        <w:rPr>
          <w:rFonts w:hint="eastAsia" w:ascii="仿宋_GB2312" w:hAnsi="Times New Roman" w:eastAsia="仿宋_GB2312" w:cs="Times New Roman"/>
          <w:bCs/>
          <w:sz w:val="21"/>
          <w:szCs w:val="21"/>
          <w:lang w:val="en-US" w:eastAsia="zh-CN"/>
        </w:rPr>
        <w:t>双面</w:t>
      </w: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打印</w:t>
      </w:r>
      <w:r>
        <w:rPr>
          <w:rFonts w:hint="eastAsia" w:ascii="仿宋_GB2312" w:hAnsi="Times New Roman" w:eastAsia="仿宋_GB2312" w:cs="Times New Roman"/>
          <w:bCs/>
          <w:sz w:val="21"/>
          <w:szCs w:val="21"/>
          <w:lang w:eastAsia="zh-CN"/>
        </w:rPr>
        <w:t>。</w:t>
      </w:r>
    </w:p>
    <w:p w14:paraId="7028ADA3">
      <w:pPr>
        <w:ind w:left="840" w:leftChars="300" w:hanging="210" w:hangingChars="100"/>
        <w:rPr>
          <w:rFonts w:hint="default"/>
          <w:lang w:val="en-US" w:eastAsia="zh-CN"/>
        </w:rPr>
      </w:pPr>
      <w:r>
        <w:rPr>
          <w:rFonts w:hint="eastAsia" w:ascii="仿宋_GB2312" w:hAnsi="Times New Roman" w:eastAsia="仿宋_GB2312" w:cs="Times New Roman"/>
          <w:bCs/>
          <w:kern w:val="2"/>
          <w:sz w:val="21"/>
          <w:szCs w:val="21"/>
          <w:lang w:val="en-US" w:eastAsia="zh-CN" w:bidi="ar-SA"/>
        </w:rPr>
        <w:t>2.本表无需业务指导单位签章，但需交由其审核。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A0783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64000" cy="4064000"/>
          <wp:effectExtent l="0" t="0" r="0" b="0"/>
          <wp:wrapNone/>
          <wp:docPr id="2" name="WordPictureWatermark33594" descr="logo 透明版（png格式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3594" descr="logo 透明版（png格式)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4000" cy="40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YjBmOTUzNWE4YmExZTRhNmE1MmFhMmU0ZGM3ZGYifQ=="/>
  </w:docVars>
  <w:rsids>
    <w:rsidRoot w:val="671A4F86"/>
    <w:rsid w:val="27797DF4"/>
    <w:rsid w:val="5D562183"/>
    <w:rsid w:val="671A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</w:rPr>
  </w:style>
  <w:style w:type="paragraph" w:styleId="3">
    <w:name w:val="footer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unhideWhenUsed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256</Words>
  <Characters>260</Characters>
  <Lines>0</Lines>
  <Paragraphs>0</Paragraphs>
  <TotalTime>3</TotalTime>
  <ScaleCrop>false</ScaleCrop>
  <LinksUpToDate>false</LinksUpToDate>
  <CharactersWithSpaces>260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2022-04-16T05:56:00Z</dcterms:created>
  <dc:creator>Blank lattice</dc:creator>
  <cp:lastModifiedBy>Tomboy</cp:lastModifiedBy>
  <dcterms:modified xsi:type="dcterms:W3CDTF">2024-09-04T05:45:25Z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4FA241FA93704A819CDA6BF7515CE61D</vt:lpwstr>
  </property>
  <property fmtid="{D5CDD505-2E9C-101B-9397-08002B2CF9AE}" pid="4" name="commondata">
    <vt:lpwstr>eyJoZGlkIjoiOTdhOGFmYmMwZDAzNGQ4MmQ3NGNhMTQzNGJkYTNmMzUifQ==</vt:lpwstr>
  </property>
</Properties>
</file>